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A06C5" w14:textId="77777777" w:rsidR="00E23DAA" w:rsidRPr="005A296D" w:rsidRDefault="00E23DAA" w:rsidP="00E23DAA">
      <w:pPr>
        <w:pStyle w:val="Titolo"/>
        <w:rPr>
          <w:b/>
          <w:sz w:val="48"/>
        </w:rPr>
      </w:pPr>
      <w:r>
        <w:rPr>
          <w:b/>
          <w:sz w:val="48"/>
        </w:rPr>
        <w:t>K</w:t>
      </w:r>
      <w:r w:rsidRPr="005A296D">
        <w:rPr>
          <w:b/>
          <w:sz w:val="48"/>
        </w:rPr>
        <w:t>oolitus: VAIMSE TERVISE ESMAABI</w:t>
      </w:r>
    </w:p>
    <w:p w14:paraId="1B9285D7" w14:textId="60B13A6B" w:rsidR="00E23DAA" w:rsidRPr="00FB5023" w:rsidRDefault="00E23DAA" w:rsidP="002D6B2A">
      <w:pPr>
        <w:pStyle w:val="Intestazione"/>
        <w:tabs>
          <w:tab w:val="clear" w:pos="4536"/>
          <w:tab w:val="clear" w:pos="9072"/>
          <w:tab w:val="left" w:pos="851"/>
          <w:tab w:val="left" w:pos="3969"/>
        </w:tabs>
        <w:spacing w:before="120"/>
        <w:jc w:val="right"/>
        <w:rPr>
          <w:iCs/>
        </w:rPr>
      </w:pPr>
      <w:r w:rsidRPr="00FB5023">
        <w:rPr>
          <w:iCs/>
          <w:sz w:val="28"/>
        </w:rPr>
        <w:t>Peaasjad MTÜ</w:t>
      </w:r>
    </w:p>
    <w:p w14:paraId="351B9493" w14:textId="5FD66D36" w:rsidR="005A296D" w:rsidRPr="00E23DAA" w:rsidRDefault="002D6B2A" w:rsidP="00E23DAA">
      <w:pPr>
        <w:rPr>
          <w:rFonts w:asciiTheme="majorHAnsi" w:hAnsiTheme="majorHAnsi" w:cstheme="majorHAnsi"/>
          <w:b/>
          <w:sz w:val="32"/>
        </w:rPr>
      </w:pPr>
      <w:r>
        <w:rPr>
          <w:rFonts w:asciiTheme="majorHAnsi" w:hAnsiTheme="majorHAnsi" w:cstheme="majorHAnsi"/>
          <w:b/>
          <w:sz w:val="32"/>
        </w:rPr>
        <w:t>Enesehindamise test</w:t>
      </w:r>
    </w:p>
    <w:p w14:paraId="7E1F9A26" w14:textId="77777777" w:rsidR="00364DEE" w:rsidRDefault="00364DEE" w:rsidP="00364DEE">
      <w:pPr>
        <w:spacing w:after="0"/>
        <w:rPr>
          <w:rFonts w:cstheme="minorHAnsi"/>
          <w:szCs w:val="24"/>
        </w:rPr>
      </w:pPr>
    </w:p>
    <w:p w14:paraId="1D69A057" w14:textId="77777777" w:rsidR="006B4C52" w:rsidRDefault="006564A2" w:rsidP="005D4AA5">
      <w:pPr>
        <w:rPr>
          <w:rFonts w:cstheme="minorHAnsi"/>
          <w:szCs w:val="24"/>
        </w:rPr>
      </w:pPr>
      <w:r w:rsidRPr="001C18F8">
        <w:rPr>
          <w:rFonts w:cstheme="minorHAnsi"/>
          <w:szCs w:val="24"/>
        </w:rPr>
        <w:t xml:space="preserve">Palun </w:t>
      </w:r>
      <w:r w:rsidR="000D4BEA">
        <w:rPr>
          <w:rFonts w:cstheme="minorHAnsi"/>
          <w:szCs w:val="24"/>
        </w:rPr>
        <w:t>loe järgnevat kirjeldust ja kasuta seda I ja II osa küsimustele vastamisel.</w:t>
      </w:r>
    </w:p>
    <w:p w14:paraId="7838D8E2" w14:textId="77777777" w:rsidR="0040478C" w:rsidRDefault="00C241D7" w:rsidP="00364DEE">
      <w:pPr>
        <w:ind w:left="426"/>
        <w:jc w:val="both"/>
        <w:rPr>
          <w:i/>
        </w:rPr>
      </w:pPr>
      <w:r>
        <w:rPr>
          <w:i/>
        </w:rPr>
        <w:t xml:space="preserve">Sinu kolleeg või tuttav </w:t>
      </w:r>
      <w:r w:rsidR="00364DEE">
        <w:rPr>
          <w:i/>
        </w:rPr>
        <w:t>paistab</w:t>
      </w:r>
      <w:r>
        <w:rPr>
          <w:i/>
        </w:rPr>
        <w:t xml:space="preserve"> viimase kuu jooksul pidevalt väsinud</w:t>
      </w:r>
      <w:r w:rsidR="00364DEE">
        <w:rPr>
          <w:i/>
        </w:rPr>
        <w:t xml:space="preserve"> välja</w:t>
      </w:r>
      <w:r>
        <w:rPr>
          <w:i/>
        </w:rPr>
        <w:t xml:space="preserve">. Ta on hakanud teistele kolleegidele ja oma klientidele vastuseks järsult nähvama. Viimase poolaasta jooksul on ta korduvalt täpselt </w:t>
      </w:r>
      <w:r w:rsidR="00364DEE">
        <w:rPr>
          <w:i/>
        </w:rPr>
        <w:t>koosoleku</w:t>
      </w:r>
      <w:r>
        <w:rPr>
          <w:i/>
        </w:rPr>
        <w:t xml:space="preserve"> </w:t>
      </w:r>
      <w:r w:rsidR="00364DEE">
        <w:rPr>
          <w:i/>
        </w:rPr>
        <w:t>päeva</w:t>
      </w:r>
      <w:r>
        <w:rPr>
          <w:i/>
        </w:rPr>
        <w:t xml:space="preserve">l koju jäänud (võtab haiguspäevi vms). </w:t>
      </w:r>
      <w:r w:rsidR="00900748">
        <w:rPr>
          <w:i/>
        </w:rPr>
        <w:t xml:space="preserve">Kui ta </w:t>
      </w:r>
      <w:r w:rsidR="00364DEE">
        <w:rPr>
          <w:i/>
        </w:rPr>
        <w:t>mõnel</w:t>
      </w:r>
      <w:r w:rsidR="00900748">
        <w:rPr>
          <w:i/>
        </w:rPr>
        <w:t xml:space="preserve"> meeskonna ühisel kohtumisel teiste ees peab midagi rääkima, siis on märgata, et ta hääl ja käed värisevad. </w:t>
      </w:r>
      <w:r w:rsidR="00364DEE">
        <w:rPr>
          <w:i/>
        </w:rPr>
        <w:t>Meeskonnaga ühistest vaba aja üritustest ta osa ei võta. Mõned</w:t>
      </w:r>
      <w:r w:rsidR="00900748">
        <w:rPr>
          <w:i/>
        </w:rPr>
        <w:t xml:space="preserve"> </w:t>
      </w:r>
      <w:r w:rsidR="00364DEE">
        <w:rPr>
          <w:i/>
        </w:rPr>
        <w:t>tema</w:t>
      </w:r>
      <w:r w:rsidR="00900748">
        <w:rPr>
          <w:i/>
        </w:rPr>
        <w:t xml:space="preserve"> </w:t>
      </w:r>
      <w:r w:rsidR="00364DEE">
        <w:rPr>
          <w:i/>
        </w:rPr>
        <w:t xml:space="preserve">töökaaslased </w:t>
      </w:r>
      <w:r w:rsidR="00900748">
        <w:rPr>
          <w:i/>
        </w:rPr>
        <w:t xml:space="preserve">ütlevad kohvilaua juures temast rääkides (ilma tema enda juuresolekuta) „vaesekene“, kui tema esinemine või korduvad haiguspäevad jutuks tulevad. Temaga </w:t>
      </w:r>
      <w:r w:rsidR="00364DEE">
        <w:rPr>
          <w:i/>
        </w:rPr>
        <w:t>ühes</w:t>
      </w:r>
      <w:r w:rsidR="00900748">
        <w:rPr>
          <w:i/>
        </w:rPr>
        <w:t xml:space="preserve"> kontoriruumis töötav </w:t>
      </w:r>
      <w:r w:rsidR="00364DEE">
        <w:rPr>
          <w:i/>
        </w:rPr>
        <w:t xml:space="preserve">kolleeg </w:t>
      </w:r>
      <w:r w:rsidR="00900748">
        <w:rPr>
          <w:i/>
        </w:rPr>
        <w:t xml:space="preserve">teeb tema eest osad ülesanded ise ära, püüdes teda aidata. Teised kolleegid vahel jällegi kiruvad teda ja ütlevad, et </w:t>
      </w:r>
      <w:r w:rsidR="0040478C">
        <w:rPr>
          <w:i/>
        </w:rPr>
        <w:t xml:space="preserve">„mida ta hädaldab, võtku end ometi kokku, meil kõigil on raske ja palju tööd!“. </w:t>
      </w:r>
    </w:p>
    <w:p w14:paraId="37E5478B" w14:textId="77777777" w:rsidR="000D4BEA" w:rsidRPr="000D4BEA" w:rsidRDefault="0040478C" w:rsidP="00364DEE">
      <w:pPr>
        <w:ind w:left="426"/>
        <w:jc w:val="both"/>
        <w:rPr>
          <w:i/>
        </w:rPr>
      </w:pPr>
      <w:r>
        <w:rPr>
          <w:i/>
        </w:rPr>
        <w:t xml:space="preserve">Kui oled temaga ise rääkinud, siis ta on </w:t>
      </w:r>
      <w:r w:rsidR="00C241D7">
        <w:rPr>
          <w:i/>
        </w:rPr>
        <w:t>kinnitanud</w:t>
      </w:r>
      <w:r>
        <w:rPr>
          <w:i/>
        </w:rPr>
        <w:t xml:space="preserve">, et ta on tõesti väsinud ja kurtnud, et magab väga halvasti. Tal on raske välja puhata, sest </w:t>
      </w:r>
      <w:r w:rsidRPr="0040478C">
        <w:rPr>
          <w:i/>
        </w:rPr>
        <w:t>tööga seotud muremõtted ei lase uinuda</w:t>
      </w:r>
      <w:r>
        <w:rPr>
          <w:i/>
        </w:rPr>
        <w:t xml:space="preserve">. Samuti on ta maininud </w:t>
      </w:r>
      <w:r w:rsidR="00364DEE">
        <w:rPr>
          <w:i/>
        </w:rPr>
        <w:t>argist</w:t>
      </w:r>
      <w:r>
        <w:rPr>
          <w:i/>
        </w:rPr>
        <w:t xml:space="preserve"> elu häirivaid peavalusid, vahel lausa nagu kumiseb või kajab peas.</w:t>
      </w:r>
    </w:p>
    <w:p w14:paraId="17A52966" w14:textId="0325D688" w:rsidR="005D4AA5" w:rsidRPr="009D48EF" w:rsidRDefault="00E87B7A" w:rsidP="005D4AA5">
      <w:pPr>
        <w:rPr>
          <w:b/>
          <w:sz w:val="28"/>
        </w:rPr>
      </w:pPr>
      <w:r>
        <w:rPr>
          <w:b/>
          <w:sz w:val="28"/>
        </w:rPr>
        <w:br/>
      </w:r>
      <w:r w:rsidR="009D48EF" w:rsidRPr="009D48EF">
        <w:rPr>
          <w:b/>
          <w:sz w:val="28"/>
        </w:rPr>
        <w:t>I OSA: TEGEVUSKAVA</w:t>
      </w:r>
    </w:p>
    <w:p w14:paraId="322F292B" w14:textId="4CCCC021" w:rsidR="009D48EF" w:rsidRDefault="009D48EF" w:rsidP="00E87B7A">
      <w:r>
        <w:t xml:space="preserve">Nimeta vaimse tervise esmaabi tegevuskava 5 sammu. </w:t>
      </w:r>
      <w:r w:rsidR="001B0AFA">
        <w:t>Lisa iga sammu kohta üks täpsustus/aspekt/näide.</w:t>
      </w:r>
      <w:r w:rsidR="00E87B7A">
        <w:br/>
      </w:r>
      <w:r w:rsidR="00E87B7A">
        <w:br/>
      </w:r>
      <w:r w:rsidR="005D4AA5" w:rsidRPr="009D48EF">
        <w:rPr>
          <w:b/>
        </w:rPr>
        <w:t>1. samm</w:t>
      </w:r>
      <w:r>
        <w:t xml:space="preserve"> on:   </w:t>
      </w:r>
      <w:r>
        <w:tab/>
      </w:r>
    </w:p>
    <w:p w14:paraId="564B1DA7" w14:textId="77777777" w:rsidR="005D4AA5" w:rsidRDefault="001B0AFA" w:rsidP="00464B8C">
      <w:pPr>
        <w:pStyle w:val="Paragrafoelenco"/>
        <w:tabs>
          <w:tab w:val="left" w:leader="underscore" w:pos="9639"/>
        </w:tabs>
        <w:spacing w:after="0" w:line="480" w:lineRule="auto"/>
        <w:contextualSpacing w:val="0"/>
      </w:pPr>
      <w:r>
        <w:t>Mille kohta küsin?</w:t>
      </w:r>
      <w:r w:rsidR="009D48EF">
        <w:t xml:space="preserve"> </w:t>
      </w:r>
      <w:r w:rsidR="00464B8C">
        <w:tab/>
      </w:r>
    </w:p>
    <w:p w14:paraId="1ABD7101" w14:textId="77777777" w:rsidR="009D48EF" w:rsidRDefault="009D48EF" w:rsidP="00464B8C">
      <w:pPr>
        <w:tabs>
          <w:tab w:val="left" w:leader="underscore" w:pos="9639"/>
        </w:tabs>
        <w:spacing w:after="0" w:line="480" w:lineRule="auto"/>
      </w:pPr>
      <w:r w:rsidRPr="00464B8C">
        <w:rPr>
          <w:b/>
        </w:rPr>
        <w:t>2. samm</w:t>
      </w:r>
      <w:r w:rsidRPr="009D48EF">
        <w:t xml:space="preserve"> </w:t>
      </w:r>
      <w:r>
        <w:t xml:space="preserve">on:   </w:t>
      </w:r>
      <w:r w:rsidR="00464B8C">
        <w:tab/>
      </w:r>
    </w:p>
    <w:p w14:paraId="70A4E4F7" w14:textId="77777777" w:rsidR="005D4AA5" w:rsidRDefault="005D4AA5" w:rsidP="00464B8C">
      <w:pPr>
        <w:pStyle w:val="Paragrafoelenco"/>
        <w:tabs>
          <w:tab w:val="left" w:leader="underscore" w:pos="9639"/>
        </w:tabs>
        <w:spacing w:after="0" w:line="480" w:lineRule="auto"/>
        <w:contextualSpacing w:val="0"/>
      </w:pPr>
      <w:r>
        <w:t xml:space="preserve">Kuidas seda teen? </w:t>
      </w:r>
      <w:r w:rsidR="00464B8C">
        <w:t xml:space="preserve">Millest lähtun? </w:t>
      </w:r>
      <w:r>
        <w:t xml:space="preserve">Mida enda </w:t>
      </w:r>
      <w:r w:rsidR="00464B8C">
        <w:t>juures jälgin?</w:t>
      </w:r>
    </w:p>
    <w:p w14:paraId="00F0BB04" w14:textId="77777777" w:rsidR="00464B8C" w:rsidRDefault="00464B8C" w:rsidP="00464B8C">
      <w:pPr>
        <w:pStyle w:val="Paragrafoelenco"/>
        <w:tabs>
          <w:tab w:val="left" w:leader="underscore" w:pos="9639"/>
        </w:tabs>
        <w:spacing w:after="0" w:line="480" w:lineRule="auto"/>
        <w:contextualSpacing w:val="0"/>
      </w:pPr>
      <w:r>
        <w:tab/>
      </w:r>
    </w:p>
    <w:p w14:paraId="2E432F7E" w14:textId="77777777" w:rsidR="009D48EF" w:rsidRDefault="009D48EF" w:rsidP="00464B8C">
      <w:pPr>
        <w:tabs>
          <w:tab w:val="left" w:leader="underscore" w:pos="9639"/>
        </w:tabs>
        <w:spacing w:after="0" w:line="480" w:lineRule="auto"/>
      </w:pPr>
      <w:r w:rsidRPr="00464B8C">
        <w:rPr>
          <w:b/>
        </w:rPr>
        <w:t>3. samm</w:t>
      </w:r>
      <w:r w:rsidRPr="009D48EF">
        <w:t xml:space="preserve"> </w:t>
      </w:r>
      <w:r>
        <w:t xml:space="preserve">on:   </w:t>
      </w:r>
      <w:r w:rsidR="00464B8C">
        <w:tab/>
      </w:r>
    </w:p>
    <w:p w14:paraId="6281C09A" w14:textId="77777777" w:rsidR="005D4AA5" w:rsidRDefault="005D4AA5" w:rsidP="00464B8C">
      <w:pPr>
        <w:pStyle w:val="Paragrafoelenco"/>
        <w:tabs>
          <w:tab w:val="left" w:leader="underscore" w:pos="9639"/>
        </w:tabs>
        <w:spacing w:after="0" w:line="480" w:lineRule="auto"/>
        <w:contextualSpacing w:val="0"/>
      </w:pPr>
      <w:r>
        <w:t>Kuidas seda teen? Mida meeles pean?</w:t>
      </w:r>
      <w:r w:rsidR="00464B8C">
        <w:tab/>
      </w:r>
    </w:p>
    <w:p w14:paraId="26C6B265" w14:textId="77777777" w:rsidR="009D48EF" w:rsidRDefault="005D4AA5" w:rsidP="00464B8C">
      <w:pPr>
        <w:tabs>
          <w:tab w:val="left" w:leader="underscore" w:pos="9639"/>
        </w:tabs>
        <w:spacing w:after="0" w:line="480" w:lineRule="auto"/>
      </w:pPr>
      <w:r w:rsidRPr="00464B8C">
        <w:rPr>
          <w:b/>
        </w:rPr>
        <w:t>4. samm</w:t>
      </w:r>
      <w:r w:rsidR="009D48EF" w:rsidRPr="009D48EF">
        <w:t xml:space="preserve"> </w:t>
      </w:r>
      <w:r w:rsidR="009D48EF">
        <w:t xml:space="preserve">on:   </w:t>
      </w:r>
      <w:r w:rsidR="00464B8C">
        <w:tab/>
      </w:r>
    </w:p>
    <w:p w14:paraId="2FB691C7" w14:textId="77777777" w:rsidR="005D4AA5" w:rsidRDefault="00464B8C" w:rsidP="00464B8C">
      <w:pPr>
        <w:pStyle w:val="Paragrafoelenco"/>
        <w:tabs>
          <w:tab w:val="left" w:leader="underscore" w:pos="9639"/>
        </w:tabs>
        <w:spacing w:after="0" w:line="480" w:lineRule="auto"/>
        <w:contextualSpacing w:val="0"/>
      </w:pPr>
      <w:r>
        <w:t xml:space="preserve">Too mõni näide:  </w:t>
      </w:r>
      <w:r>
        <w:tab/>
      </w:r>
    </w:p>
    <w:p w14:paraId="0A0344E8" w14:textId="77777777" w:rsidR="009D48EF" w:rsidRDefault="005D4AA5" w:rsidP="00464B8C">
      <w:pPr>
        <w:tabs>
          <w:tab w:val="left" w:leader="underscore" w:pos="9639"/>
        </w:tabs>
        <w:spacing w:after="0" w:line="480" w:lineRule="auto"/>
      </w:pPr>
      <w:r w:rsidRPr="00464B8C">
        <w:rPr>
          <w:b/>
        </w:rPr>
        <w:t>5. samm</w:t>
      </w:r>
      <w:r w:rsidR="009D48EF" w:rsidRPr="009D48EF">
        <w:t xml:space="preserve"> </w:t>
      </w:r>
      <w:r w:rsidR="009D48EF">
        <w:t xml:space="preserve">on:   </w:t>
      </w:r>
      <w:r w:rsidR="00464B8C">
        <w:tab/>
      </w:r>
    </w:p>
    <w:p w14:paraId="3A7721F1" w14:textId="77777777" w:rsidR="00464B8C" w:rsidRDefault="00464B8C" w:rsidP="00464B8C">
      <w:pPr>
        <w:pStyle w:val="Paragrafoelenco"/>
        <w:tabs>
          <w:tab w:val="left" w:leader="underscore" w:pos="9639"/>
        </w:tabs>
        <w:spacing w:after="0" w:line="480" w:lineRule="auto"/>
        <w:contextualSpacing w:val="0"/>
      </w:pPr>
      <w:r>
        <w:t xml:space="preserve">Too mõni näide:  </w:t>
      </w:r>
      <w:r>
        <w:tab/>
      </w:r>
    </w:p>
    <w:p w14:paraId="3A69F285" w14:textId="77777777" w:rsidR="005D4AA5" w:rsidRPr="009D48EF" w:rsidRDefault="009D48EF" w:rsidP="005D4AA5">
      <w:pPr>
        <w:rPr>
          <w:b/>
          <w:sz w:val="28"/>
        </w:rPr>
      </w:pPr>
      <w:r w:rsidRPr="009D48EF">
        <w:rPr>
          <w:b/>
          <w:sz w:val="28"/>
        </w:rPr>
        <w:lastRenderedPageBreak/>
        <w:t>II OSA: HÄBIMÄRGISTUS</w:t>
      </w:r>
    </w:p>
    <w:p w14:paraId="0D899BD5" w14:textId="77777777" w:rsidR="005D4AA5" w:rsidRDefault="0018320A" w:rsidP="00BD672B">
      <w:pPr>
        <w:spacing w:after="0" w:line="480" w:lineRule="auto"/>
      </w:pPr>
      <w:r>
        <w:t>Millist häbimärgistavat</w:t>
      </w:r>
      <w:r w:rsidR="005D4AA5">
        <w:t xml:space="preserve"> </w:t>
      </w:r>
      <w:r w:rsidR="000D4BEA">
        <w:t>(</w:t>
      </w:r>
      <w:r w:rsidR="00464B8C">
        <w:t>stigmatiseerivat</w:t>
      </w:r>
      <w:r w:rsidR="000D4BEA">
        <w:t>)</w:t>
      </w:r>
      <w:r w:rsidR="00464B8C">
        <w:t xml:space="preserve"> </w:t>
      </w:r>
      <w:r w:rsidR="005D4AA5">
        <w:t xml:space="preserve">käitumist </w:t>
      </w:r>
      <w:r w:rsidR="00464B8C">
        <w:t>ülaltoodud loos märkasid</w:t>
      </w:r>
      <w:r w:rsidR="001B0AFA">
        <w:t>?</w:t>
      </w:r>
    </w:p>
    <w:p w14:paraId="732BE0BD" w14:textId="13807DB8" w:rsidR="00BD672B" w:rsidRDefault="00BD672B" w:rsidP="00BD672B">
      <w:pPr>
        <w:pStyle w:val="Paragrafoelenco"/>
        <w:tabs>
          <w:tab w:val="left" w:leader="underscore" w:pos="9639"/>
        </w:tabs>
        <w:spacing w:after="0" w:line="480" w:lineRule="auto"/>
        <w:contextualSpacing w:val="0"/>
      </w:pPr>
      <w:r>
        <w:tab/>
      </w:r>
    </w:p>
    <w:p w14:paraId="7559B2DC" w14:textId="77777777" w:rsidR="00BD672B" w:rsidRDefault="00BD672B" w:rsidP="00BD672B">
      <w:pPr>
        <w:pStyle w:val="Paragrafoelenco"/>
        <w:tabs>
          <w:tab w:val="left" w:leader="underscore" w:pos="9639"/>
        </w:tabs>
        <w:spacing w:after="0" w:line="480" w:lineRule="auto"/>
        <w:contextualSpacing w:val="0"/>
      </w:pPr>
      <w:r>
        <w:tab/>
      </w:r>
    </w:p>
    <w:p w14:paraId="0D2F9A09" w14:textId="77777777" w:rsidR="001B0AFA" w:rsidRDefault="001B0AFA" w:rsidP="00BD672B">
      <w:pPr>
        <w:spacing w:after="0" w:line="480" w:lineRule="auto"/>
      </w:pPr>
      <w:r>
        <w:t>Kuidas</w:t>
      </w:r>
      <w:r w:rsidR="00BD672B">
        <w:t xml:space="preserve"> see</w:t>
      </w:r>
      <w:r>
        <w:t xml:space="preserve"> võib loos kirjeldatud kolleegi/tuttavat</w:t>
      </w:r>
      <w:r w:rsidRPr="001B0AFA">
        <w:t xml:space="preserve"> </w:t>
      </w:r>
      <w:r>
        <w:t xml:space="preserve">mõjutada? </w:t>
      </w:r>
    </w:p>
    <w:p w14:paraId="76350556" w14:textId="77777777" w:rsidR="00BD672B" w:rsidRDefault="00BD672B" w:rsidP="00BD672B">
      <w:pPr>
        <w:pStyle w:val="Paragrafoelenco"/>
        <w:tabs>
          <w:tab w:val="left" w:leader="underscore" w:pos="9639"/>
        </w:tabs>
        <w:spacing w:after="0" w:line="480" w:lineRule="auto"/>
        <w:contextualSpacing w:val="0"/>
      </w:pPr>
      <w:r>
        <w:tab/>
      </w:r>
    </w:p>
    <w:p w14:paraId="6B1AABAD" w14:textId="77777777" w:rsidR="00BD672B" w:rsidRDefault="00BD672B" w:rsidP="00BD672B">
      <w:pPr>
        <w:pStyle w:val="Paragrafoelenco"/>
        <w:tabs>
          <w:tab w:val="left" w:leader="underscore" w:pos="9639"/>
        </w:tabs>
        <w:spacing w:after="0" w:line="480" w:lineRule="auto"/>
        <w:contextualSpacing w:val="0"/>
      </w:pPr>
      <w:r>
        <w:tab/>
      </w:r>
    </w:p>
    <w:p w14:paraId="7938FA5D" w14:textId="65F385AE" w:rsidR="005D4AA5" w:rsidRDefault="005D4AA5" w:rsidP="005D4AA5"/>
    <w:p w14:paraId="4A5C604B" w14:textId="320BAE1A" w:rsidR="00E87B7A" w:rsidRDefault="00E87B7A" w:rsidP="005D4AA5"/>
    <w:p w14:paraId="19E9BEFE" w14:textId="77777777" w:rsidR="005D4AA5" w:rsidRPr="009D48EF" w:rsidRDefault="009D48EF" w:rsidP="005D4AA5">
      <w:pPr>
        <w:rPr>
          <w:b/>
          <w:sz w:val="28"/>
        </w:rPr>
      </w:pPr>
      <w:r w:rsidRPr="009D48EF">
        <w:rPr>
          <w:b/>
          <w:sz w:val="28"/>
        </w:rPr>
        <w:t>III OSA: VAIMSE TERVISE PROBLEEMID</w:t>
      </w:r>
    </w:p>
    <w:p w14:paraId="5C0F4FDC" w14:textId="2DF8E585" w:rsidR="0012202A" w:rsidRPr="0012202A" w:rsidRDefault="0012202A" w:rsidP="00E87B7A">
      <w:pPr>
        <w:tabs>
          <w:tab w:val="left" w:leader="underscore" w:pos="9639"/>
        </w:tabs>
        <w:spacing w:after="0" w:line="480" w:lineRule="auto"/>
      </w:pPr>
      <w:r w:rsidRPr="0012202A">
        <w:t xml:space="preserve">Palun nimeta 3 vaimse tervise riskifaktorit: </w:t>
      </w:r>
      <w:r w:rsidRPr="0012202A">
        <w:tab/>
      </w:r>
    </w:p>
    <w:p w14:paraId="4C2F5EC5" w14:textId="77777777" w:rsidR="0012202A" w:rsidRDefault="0012202A" w:rsidP="0012202A">
      <w:pPr>
        <w:tabs>
          <w:tab w:val="left" w:leader="underscore" w:pos="9639"/>
        </w:tabs>
        <w:spacing w:after="0" w:line="480" w:lineRule="auto"/>
      </w:pPr>
      <w:r>
        <w:t xml:space="preserve">Palun nimeta 3 vaimse tervise kaitsefaktorit: </w:t>
      </w:r>
      <w:r>
        <w:tab/>
      </w:r>
    </w:p>
    <w:p w14:paraId="582E8285" w14:textId="77777777" w:rsidR="0012202A" w:rsidRDefault="0012202A" w:rsidP="005D4AA5"/>
    <w:p w14:paraId="3750DDD5" w14:textId="702F0DBA" w:rsidR="003F4C9C" w:rsidRDefault="00CA1299" w:rsidP="005D4AA5">
      <w:pPr>
        <w:rPr>
          <w:rFonts w:cstheme="minorHAnsi"/>
          <w:szCs w:val="24"/>
        </w:rPr>
      </w:pPr>
      <w:r>
        <w:t>Palun s</w:t>
      </w:r>
      <w:r w:rsidR="005D4AA5">
        <w:t xml:space="preserve">eosta vasakus tulbas olevad </w:t>
      </w:r>
      <w:r>
        <w:t xml:space="preserve">käitumised / tunnused / riskitegurid / olukorrad – paremas tulbas olevate võimalike </w:t>
      </w:r>
      <w:r w:rsidR="00053C4F">
        <w:t>vaimse tervise probleemidega (</w:t>
      </w:r>
      <w:r>
        <w:t>psüühikahäiretega</w:t>
      </w:r>
      <w:r w:rsidR="00053C4F">
        <w:t>)</w:t>
      </w:r>
      <w:r>
        <w:t>.</w:t>
      </w:r>
      <w:r w:rsidR="00053C4F">
        <w:t xml:space="preserve"> Iga häire (paremal) peab saama vähemalt ühe seose. (NB! Tegu ei ole diagnoosimisega, vaid riskide leidmise ja seostamisega).</w:t>
      </w:r>
    </w:p>
    <w:tbl>
      <w:tblPr>
        <w:tblStyle w:val="Grigliatabella"/>
        <w:tblW w:w="10350" w:type="dxa"/>
        <w:tblLook w:val="04A0" w:firstRow="1" w:lastRow="0" w:firstColumn="1" w:lastColumn="0" w:noHBand="0" w:noVBand="1"/>
      </w:tblPr>
      <w:tblGrid>
        <w:gridCol w:w="4957"/>
        <w:gridCol w:w="915"/>
        <w:gridCol w:w="4478"/>
      </w:tblGrid>
      <w:tr w:rsidR="00BD672B" w14:paraId="52D6BB56" w14:textId="77777777" w:rsidTr="004E342C"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5AF9C3" w14:textId="77777777" w:rsidR="003F4C9C" w:rsidRPr="00CA1299" w:rsidRDefault="003F4C9C" w:rsidP="00FA1C0C">
            <w:pPr>
              <w:tabs>
                <w:tab w:val="left" w:pos="3043"/>
              </w:tabs>
              <w:spacing w:before="200" w:after="200"/>
              <w:jc w:val="right"/>
              <w:rPr>
                <w:b/>
                <w:u w:val="single"/>
              </w:rPr>
            </w:pPr>
            <w:r w:rsidRPr="00CA1299">
              <w:rPr>
                <w:b/>
                <w:u w:val="single"/>
              </w:rPr>
              <w:t>Käitumine / Olukord / Riskitegur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212C8F53" w14:textId="77777777" w:rsidR="003F4C9C" w:rsidRPr="00CA1299" w:rsidRDefault="003F4C9C" w:rsidP="00FA1C0C">
            <w:pPr>
              <w:spacing w:before="200" w:after="200"/>
              <w:rPr>
                <w:b/>
                <w:u w:val="single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322B1" w14:textId="77777777" w:rsidR="003F4C9C" w:rsidRPr="00CA1299" w:rsidRDefault="003F4C9C" w:rsidP="00FA1C0C">
            <w:pPr>
              <w:spacing w:before="200" w:after="200"/>
              <w:rPr>
                <w:b/>
                <w:u w:val="single"/>
              </w:rPr>
            </w:pPr>
            <w:r w:rsidRPr="00CA1299">
              <w:rPr>
                <w:b/>
                <w:u w:val="single"/>
              </w:rPr>
              <w:t>Võimalik vaimse tervise probleem</w:t>
            </w:r>
          </w:p>
        </w:tc>
      </w:tr>
      <w:tr w:rsidR="00BD672B" w14:paraId="4C7971B3" w14:textId="77777777" w:rsidTr="004E342C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C6AF" w14:textId="761EDDE0" w:rsidR="00BD672B" w:rsidRDefault="00B27906" w:rsidP="004E342C">
            <w:pPr>
              <w:tabs>
                <w:tab w:val="left" w:pos="1689"/>
              </w:tabs>
              <w:spacing w:before="120" w:after="120"/>
              <w:jc w:val="right"/>
            </w:pPr>
            <w:r>
              <w:t>Kartus üksi kodust välja minna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1BE563" w14:textId="77777777" w:rsidR="00BD672B" w:rsidRPr="008F0A40" w:rsidRDefault="00BD672B" w:rsidP="00FA1C0C"/>
        </w:tc>
        <w:tc>
          <w:tcPr>
            <w:tcW w:w="44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3C018D" w14:textId="77777777" w:rsidR="00BD672B" w:rsidRPr="008F0A40" w:rsidRDefault="00BD672B" w:rsidP="00CA1299">
            <w:pPr>
              <w:pStyle w:val="Paragrafoelenco"/>
              <w:numPr>
                <w:ilvl w:val="0"/>
                <w:numId w:val="5"/>
              </w:numPr>
              <w:spacing w:before="500" w:after="500"/>
              <w:ind w:left="257"/>
              <w:contextualSpacing w:val="0"/>
              <w:rPr>
                <w:sz w:val="28"/>
                <w:szCs w:val="28"/>
              </w:rPr>
            </w:pPr>
            <w:r w:rsidRPr="008F0A40">
              <w:rPr>
                <w:sz w:val="28"/>
                <w:szCs w:val="28"/>
              </w:rPr>
              <w:t>Suitsiidirisk</w:t>
            </w:r>
          </w:p>
          <w:p w14:paraId="6DB4E6D5" w14:textId="1B1DD9B4" w:rsidR="00BD672B" w:rsidRPr="00B27906" w:rsidRDefault="00BD672B" w:rsidP="00B27906">
            <w:pPr>
              <w:pStyle w:val="Paragrafoelenco"/>
              <w:numPr>
                <w:ilvl w:val="0"/>
                <w:numId w:val="5"/>
              </w:numPr>
              <w:spacing w:before="500" w:after="500"/>
              <w:ind w:left="257"/>
              <w:contextualSpacing w:val="0"/>
              <w:rPr>
                <w:sz w:val="28"/>
                <w:szCs w:val="28"/>
              </w:rPr>
            </w:pPr>
            <w:r w:rsidRPr="008F0A40">
              <w:rPr>
                <w:sz w:val="28"/>
                <w:szCs w:val="28"/>
              </w:rPr>
              <w:t>Depressioon</w:t>
            </w:r>
            <w:r w:rsidR="006202DE">
              <w:rPr>
                <w:sz w:val="28"/>
                <w:szCs w:val="28"/>
              </w:rPr>
              <w:t xml:space="preserve"> </w:t>
            </w:r>
          </w:p>
          <w:p w14:paraId="5008783B" w14:textId="77777777" w:rsidR="00BD672B" w:rsidRPr="008F0A40" w:rsidRDefault="00BD672B" w:rsidP="00CA1299">
            <w:pPr>
              <w:pStyle w:val="Paragrafoelenco"/>
              <w:numPr>
                <w:ilvl w:val="0"/>
                <w:numId w:val="5"/>
              </w:numPr>
              <w:spacing w:before="500" w:after="500"/>
              <w:ind w:left="257"/>
              <w:contextualSpacing w:val="0"/>
              <w:rPr>
                <w:sz w:val="28"/>
                <w:szCs w:val="28"/>
              </w:rPr>
            </w:pPr>
            <w:r w:rsidRPr="008F0A40">
              <w:rPr>
                <w:sz w:val="28"/>
                <w:szCs w:val="28"/>
              </w:rPr>
              <w:t>Ärevushäire</w:t>
            </w:r>
          </w:p>
          <w:p w14:paraId="6FF95D33" w14:textId="1932C0CE" w:rsidR="00BD672B" w:rsidRPr="00BD672B" w:rsidRDefault="00BD672B" w:rsidP="00B27906">
            <w:pPr>
              <w:pStyle w:val="Paragrafoelenco"/>
              <w:spacing w:before="500" w:after="500"/>
              <w:ind w:left="257"/>
              <w:contextualSpacing w:val="0"/>
              <w:rPr>
                <w:sz w:val="28"/>
                <w:szCs w:val="28"/>
              </w:rPr>
            </w:pPr>
          </w:p>
        </w:tc>
      </w:tr>
      <w:tr w:rsidR="00BD672B" w14:paraId="66C9B7EC" w14:textId="77777777" w:rsidTr="004E342C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C9C0" w14:textId="77777777" w:rsidR="00BD672B" w:rsidRDefault="00BD672B" w:rsidP="004E342C">
            <w:pPr>
              <w:spacing w:before="120" w:after="120"/>
              <w:jc w:val="right"/>
            </w:pPr>
            <w:r>
              <w:t>Pidev väsinud olek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47AFE7" w14:textId="77777777" w:rsidR="00BD672B" w:rsidRPr="008F0A40" w:rsidRDefault="00BD672B" w:rsidP="00FA1C0C"/>
        </w:tc>
        <w:tc>
          <w:tcPr>
            <w:tcW w:w="44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341301" w14:textId="77777777" w:rsidR="00BD672B" w:rsidRPr="00BD672B" w:rsidRDefault="00BD672B" w:rsidP="00BD672B">
            <w:pPr>
              <w:spacing w:before="360" w:after="360"/>
              <w:rPr>
                <w:sz w:val="28"/>
                <w:szCs w:val="28"/>
              </w:rPr>
            </w:pPr>
          </w:p>
        </w:tc>
      </w:tr>
      <w:tr w:rsidR="00BD672B" w14:paraId="513D2250" w14:textId="77777777" w:rsidTr="004E342C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B92A" w14:textId="40281E70" w:rsidR="00BD672B" w:rsidRDefault="006202DE" w:rsidP="004E342C">
            <w:pPr>
              <w:tabs>
                <w:tab w:val="left" w:pos="1689"/>
              </w:tabs>
              <w:spacing w:before="120" w:after="120"/>
              <w:jc w:val="right"/>
            </w:pPr>
            <w:r>
              <w:t xml:space="preserve">Annab või viskab ära endale olulisi esemeid 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4977B1" w14:textId="77777777" w:rsidR="00BD672B" w:rsidRPr="008F0A40" w:rsidRDefault="00BD672B" w:rsidP="00FA1C0C"/>
        </w:tc>
        <w:tc>
          <w:tcPr>
            <w:tcW w:w="44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81AFAB" w14:textId="77777777" w:rsidR="00BD672B" w:rsidRPr="00BD672B" w:rsidRDefault="00BD672B" w:rsidP="00BD672B">
            <w:pPr>
              <w:spacing w:before="360" w:after="360"/>
              <w:rPr>
                <w:sz w:val="28"/>
                <w:szCs w:val="28"/>
              </w:rPr>
            </w:pPr>
          </w:p>
        </w:tc>
      </w:tr>
      <w:tr w:rsidR="00BD672B" w14:paraId="0E32A1C7" w14:textId="77777777" w:rsidTr="004E342C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462F" w14:textId="106EA418" w:rsidR="00BD672B" w:rsidRDefault="006202DE" w:rsidP="004E342C">
            <w:pPr>
              <w:tabs>
                <w:tab w:val="left" w:pos="1689"/>
              </w:tabs>
              <w:spacing w:before="120" w:after="120"/>
              <w:jc w:val="right"/>
            </w:pPr>
            <w:r>
              <w:t>Väärtusettusetunne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433ADC" w14:textId="77777777" w:rsidR="00BD672B" w:rsidRPr="008F0A40" w:rsidRDefault="00BD672B" w:rsidP="00FA1C0C"/>
        </w:tc>
        <w:tc>
          <w:tcPr>
            <w:tcW w:w="44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35F633" w14:textId="77777777" w:rsidR="00BD672B" w:rsidRPr="00BD672B" w:rsidRDefault="00BD672B" w:rsidP="00BD672B">
            <w:pPr>
              <w:spacing w:before="360" w:after="360"/>
              <w:rPr>
                <w:sz w:val="28"/>
                <w:szCs w:val="28"/>
              </w:rPr>
            </w:pPr>
          </w:p>
        </w:tc>
      </w:tr>
      <w:tr w:rsidR="00BD672B" w14:paraId="192C1531" w14:textId="77777777" w:rsidTr="004E342C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F8F4" w14:textId="7800FE4C" w:rsidR="00BD672B" w:rsidRDefault="006202DE" w:rsidP="004E342C">
            <w:pPr>
              <w:tabs>
                <w:tab w:val="left" w:pos="1689"/>
              </w:tabs>
              <w:spacing w:before="120" w:after="120"/>
              <w:jc w:val="right"/>
            </w:pPr>
            <w:r>
              <w:t>Värisemine ja kiirenenud hingamine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7F8DAE" w14:textId="77777777" w:rsidR="00BD672B" w:rsidRPr="008F0A40" w:rsidRDefault="00BD672B" w:rsidP="00FA1C0C"/>
        </w:tc>
        <w:tc>
          <w:tcPr>
            <w:tcW w:w="44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6B370F" w14:textId="77777777" w:rsidR="00BD672B" w:rsidRPr="00BD672B" w:rsidRDefault="00BD672B" w:rsidP="00BD672B">
            <w:pPr>
              <w:spacing w:before="360" w:after="360"/>
              <w:rPr>
                <w:sz w:val="28"/>
                <w:szCs w:val="28"/>
              </w:rPr>
            </w:pPr>
          </w:p>
        </w:tc>
      </w:tr>
      <w:tr w:rsidR="00BD672B" w14:paraId="5744BD8A" w14:textId="77777777" w:rsidTr="004E342C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AB01" w14:textId="77777777" w:rsidR="00BD672B" w:rsidRDefault="00BD672B" w:rsidP="004E342C">
            <w:pPr>
              <w:tabs>
                <w:tab w:val="left" w:pos="1689"/>
              </w:tabs>
              <w:spacing w:before="120" w:after="120"/>
              <w:jc w:val="right"/>
            </w:pPr>
            <w:r>
              <w:t>Saadab hüvastijätukirja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EE13A9" w14:textId="77777777" w:rsidR="00BD672B" w:rsidRPr="008F0A40" w:rsidRDefault="00BD672B" w:rsidP="00FA1C0C"/>
        </w:tc>
        <w:tc>
          <w:tcPr>
            <w:tcW w:w="44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75337B" w14:textId="77777777" w:rsidR="00BD672B" w:rsidRPr="00BD672B" w:rsidRDefault="00BD672B" w:rsidP="00BD672B">
            <w:pPr>
              <w:spacing w:before="360" w:after="360"/>
              <w:rPr>
                <w:sz w:val="28"/>
                <w:szCs w:val="28"/>
              </w:rPr>
            </w:pPr>
          </w:p>
        </w:tc>
      </w:tr>
      <w:tr w:rsidR="00BD672B" w14:paraId="1BF6D38B" w14:textId="77777777" w:rsidTr="004E342C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3865" w14:textId="091C3F8E" w:rsidR="00BD672B" w:rsidRDefault="006202DE" w:rsidP="004E342C">
            <w:pPr>
              <w:tabs>
                <w:tab w:val="left" w:pos="1689"/>
              </w:tabs>
              <w:spacing w:before="120" w:after="120"/>
              <w:jc w:val="right"/>
            </w:pPr>
            <w:r>
              <w:t xml:space="preserve">Alkoholi või narkoainete </w:t>
            </w:r>
            <w:r>
              <w:br/>
              <w:t>kuritarvitamine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082554" w14:textId="77777777" w:rsidR="00BD672B" w:rsidRPr="008F0A40" w:rsidRDefault="00BD672B" w:rsidP="00FA1C0C"/>
        </w:tc>
        <w:tc>
          <w:tcPr>
            <w:tcW w:w="44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8CC88F" w14:textId="77777777" w:rsidR="00BD672B" w:rsidRPr="00BD672B" w:rsidRDefault="00BD672B" w:rsidP="00BD672B">
            <w:pPr>
              <w:spacing w:before="360" w:after="360"/>
              <w:rPr>
                <w:sz w:val="28"/>
                <w:szCs w:val="28"/>
              </w:rPr>
            </w:pPr>
          </w:p>
        </w:tc>
      </w:tr>
      <w:tr w:rsidR="00BD672B" w14:paraId="5ACB2E80" w14:textId="77777777" w:rsidTr="004E342C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3ACF" w14:textId="088E843A" w:rsidR="00BD672B" w:rsidRDefault="006202DE" w:rsidP="004E342C">
            <w:pPr>
              <w:tabs>
                <w:tab w:val="left" w:pos="1689"/>
              </w:tabs>
              <w:spacing w:before="120" w:after="120"/>
              <w:jc w:val="right"/>
            </w:pPr>
            <w:r>
              <w:t>T</w:t>
            </w:r>
            <w:r w:rsidR="00B27906">
              <w:t>avapärasest suhtlusest tagasitõmbumine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303B3" w14:textId="77777777" w:rsidR="00BD672B" w:rsidRPr="008F0A40" w:rsidRDefault="00BD672B" w:rsidP="00FA1C0C"/>
        </w:tc>
        <w:tc>
          <w:tcPr>
            <w:tcW w:w="44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719E1B" w14:textId="77777777" w:rsidR="00BD672B" w:rsidRPr="00BD672B" w:rsidRDefault="00BD672B" w:rsidP="00BD672B">
            <w:pPr>
              <w:spacing w:before="360" w:after="360"/>
              <w:rPr>
                <w:sz w:val="28"/>
                <w:szCs w:val="28"/>
              </w:rPr>
            </w:pPr>
          </w:p>
        </w:tc>
      </w:tr>
    </w:tbl>
    <w:p w14:paraId="3FC3C349" w14:textId="77777777" w:rsidR="003F4C9C" w:rsidRPr="001C18F8" w:rsidRDefault="003F4C9C" w:rsidP="005D4AA5">
      <w:pPr>
        <w:rPr>
          <w:rFonts w:cstheme="minorHAnsi"/>
          <w:szCs w:val="24"/>
        </w:rPr>
      </w:pPr>
    </w:p>
    <w:sectPr w:rsidR="003F4C9C" w:rsidRPr="001C18F8" w:rsidSect="001B0AFA">
      <w:headerReference w:type="default" r:id="rId7"/>
      <w:footerReference w:type="default" r:id="rId8"/>
      <w:pgSz w:w="11906" w:h="16838"/>
      <w:pgMar w:top="1700" w:right="851" w:bottom="568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654C0" w14:textId="77777777" w:rsidR="00E21118" w:rsidRDefault="00E21118" w:rsidP="005A296D">
      <w:pPr>
        <w:spacing w:after="0" w:line="240" w:lineRule="auto"/>
      </w:pPr>
      <w:r>
        <w:separator/>
      </w:r>
    </w:p>
  </w:endnote>
  <w:endnote w:type="continuationSeparator" w:id="0">
    <w:p w14:paraId="06F77117" w14:textId="77777777" w:rsidR="00E21118" w:rsidRDefault="00E21118" w:rsidP="005A2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43BC1" w14:textId="77777777" w:rsidR="005A296D" w:rsidRPr="005A296D" w:rsidRDefault="005A296D" w:rsidP="005A296D">
    <w:pPr>
      <w:pStyle w:val="Pidipagina"/>
      <w:ind w:right="425"/>
      <w:jc w:val="right"/>
    </w:pPr>
    <w:r w:rsidRPr="005A296D">
      <w:fldChar w:fldCharType="begin"/>
    </w:r>
    <w:r w:rsidRPr="005A296D">
      <w:instrText xml:space="preserve"> PAGE   \* MERGEFORMAT </w:instrText>
    </w:r>
    <w:r w:rsidRPr="005A296D">
      <w:fldChar w:fldCharType="separate"/>
    </w:r>
    <w:r w:rsidR="00053C4F">
      <w:rPr>
        <w:noProof/>
      </w:rPr>
      <w:t>2</w:t>
    </w:r>
    <w:r w:rsidRPr="005A296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1B1CB" w14:textId="77777777" w:rsidR="00E21118" w:rsidRDefault="00E21118" w:rsidP="005A296D">
      <w:pPr>
        <w:spacing w:after="0" w:line="240" w:lineRule="auto"/>
      </w:pPr>
      <w:r>
        <w:separator/>
      </w:r>
    </w:p>
  </w:footnote>
  <w:footnote w:type="continuationSeparator" w:id="0">
    <w:p w14:paraId="39500FC1" w14:textId="77777777" w:rsidR="00E21118" w:rsidRDefault="00E21118" w:rsidP="005A2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DA49C" w14:textId="77777777" w:rsidR="005A296D" w:rsidRPr="00E23DAA" w:rsidRDefault="005A296D" w:rsidP="00E23DAA">
    <w:pPr>
      <w:pStyle w:val="Titolo"/>
    </w:pPr>
    <w:r>
      <w:rPr>
        <w:noProof/>
        <w:lang w:eastAsia="et-EE"/>
      </w:rPr>
      <w:drawing>
        <wp:anchor distT="0" distB="0" distL="114300" distR="114300" simplePos="0" relativeHeight="251658240" behindDoc="1" locked="0" layoutInCell="1" allowOverlap="1" wp14:anchorId="739B4EE1" wp14:editId="282DF8AA">
          <wp:simplePos x="0" y="0"/>
          <wp:positionH relativeFrom="column">
            <wp:posOffset>4671060</wp:posOffset>
          </wp:positionH>
          <wp:positionV relativeFrom="paragraph">
            <wp:posOffset>-69850</wp:posOffset>
          </wp:positionV>
          <wp:extent cx="1990725" cy="670560"/>
          <wp:effectExtent l="0" t="0" r="9525" b="0"/>
          <wp:wrapNone/>
          <wp:docPr id="32" name="Picture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45CB9"/>
    <w:multiLevelType w:val="hybridMultilevel"/>
    <w:tmpl w:val="06649868"/>
    <w:lvl w:ilvl="0" w:tplc="BC06DE76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C4B30"/>
    <w:multiLevelType w:val="hybridMultilevel"/>
    <w:tmpl w:val="7854B47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3237A"/>
    <w:multiLevelType w:val="hybridMultilevel"/>
    <w:tmpl w:val="DCDEF0F2"/>
    <w:lvl w:ilvl="0" w:tplc="BC06DE7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15958"/>
    <w:multiLevelType w:val="hybridMultilevel"/>
    <w:tmpl w:val="C3AE7E8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24757A"/>
    <w:multiLevelType w:val="hybridMultilevel"/>
    <w:tmpl w:val="9D58C812"/>
    <w:lvl w:ilvl="0" w:tplc="47AAD41C">
      <w:start w:val="1"/>
      <w:numFmt w:val="decimal"/>
      <w:lvlText w:val="%1."/>
      <w:lvlJc w:val="left"/>
      <w:pPr>
        <w:tabs>
          <w:tab w:val="num" w:pos="0"/>
        </w:tabs>
        <w:ind w:left="454" w:hanging="284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96D"/>
    <w:rsid w:val="00053C4F"/>
    <w:rsid w:val="000D4BEA"/>
    <w:rsid w:val="0012202A"/>
    <w:rsid w:val="0018320A"/>
    <w:rsid w:val="001B0AFA"/>
    <w:rsid w:val="001C18F8"/>
    <w:rsid w:val="001E5826"/>
    <w:rsid w:val="002D6B2A"/>
    <w:rsid w:val="00364DEE"/>
    <w:rsid w:val="00391AF4"/>
    <w:rsid w:val="003F4C9C"/>
    <w:rsid w:val="0040478C"/>
    <w:rsid w:val="00457870"/>
    <w:rsid w:val="00464B8C"/>
    <w:rsid w:val="00485B1B"/>
    <w:rsid w:val="004D6A34"/>
    <w:rsid w:val="004E342C"/>
    <w:rsid w:val="00507A87"/>
    <w:rsid w:val="00553D85"/>
    <w:rsid w:val="00564662"/>
    <w:rsid w:val="005A296D"/>
    <w:rsid w:val="005D4AA5"/>
    <w:rsid w:val="0060087F"/>
    <w:rsid w:val="006202DE"/>
    <w:rsid w:val="00647EB4"/>
    <w:rsid w:val="006564A2"/>
    <w:rsid w:val="00666A19"/>
    <w:rsid w:val="006B4C52"/>
    <w:rsid w:val="00900748"/>
    <w:rsid w:val="009C3B01"/>
    <w:rsid w:val="009D48EF"/>
    <w:rsid w:val="00B27906"/>
    <w:rsid w:val="00BD672B"/>
    <w:rsid w:val="00C241D7"/>
    <w:rsid w:val="00CA1299"/>
    <w:rsid w:val="00D00E9A"/>
    <w:rsid w:val="00DB1500"/>
    <w:rsid w:val="00E13D25"/>
    <w:rsid w:val="00E21118"/>
    <w:rsid w:val="00E23DAA"/>
    <w:rsid w:val="00E4599E"/>
    <w:rsid w:val="00E87B7A"/>
    <w:rsid w:val="00E97844"/>
    <w:rsid w:val="00F0210A"/>
    <w:rsid w:val="00F15589"/>
    <w:rsid w:val="00F740FB"/>
    <w:rsid w:val="00FA7DB9"/>
    <w:rsid w:val="00FB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7FCD305"/>
  <w15:chartTrackingRefBased/>
  <w15:docId w15:val="{9CA2DAF9-D40E-48B2-84FA-C31E781AC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1500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A2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296D"/>
  </w:style>
  <w:style w:type="paragraph" w:styleId="Pidipagina">
    <w:name w:val="footer"/>
    <w:basedOn w:val="Normale"/>
    <w:link w:val="PidipaginaCarattere"/>
    <w:uiPriority w:val="99"/>
    <w:unhideWhenUsed/>
    <w:rsid w:val="005A2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296D"/>
  </w:style>
  <w:style w:type="paragraph" w:styleId="Titolo">
    <w:name w:val="Title"/>
    <w:basedOn w:val="Normale"/>
    <w:next w:val="Normale"/>
    <w:link w:val="TitoloCarattere"/>
    <w:uiPriority w:val="10"/>
    <w:qFormat/>
    <w:rsid w:val="005A29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5A29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4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40F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23DAA"/>
    <w:pPr>
      <w:ind w:left="720"/>
      <w:contextualSpacing/>
    </w:pPr>
  </w:style>
  <w:style w:type="table" w:styleId="Grigliatabella">
    <w:name w:val="Table Grid"/>
    <w:basedOn w:val="Tabellanormale"/>
    <w:uiPriority w:val="39"/>
    <w:rsid w:val="00E23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0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Peaasi.ee</dc:creator>
  <cp:keywords/>
  <dc:description/>
  <cp:lastModifiedBy>Nele Mets</cp:lastModifiedBy>
  <cp:revision>15</cp:revision>
  <cp:lastPrinted>2018-06-03T21:00:00Z</cp:lastPrinted>
  <dcterms:created xsi:type="dcterms:W3CDTF">2018-06-05T08:25:00Z</dcterms:created>
  <dcterms:modified xsi:type="dcterms:W3CDTF">2021-02-04T10:48:00Z</dcterms:modified>
</cp:coreProperties>
</file>